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C9" w:rsidRDefault="00D302C9" w:rsidP="00D302C9">
      <w:pPr>
        <w:tabs>
          <w:tab w:val="left" w:pos="1966"/>
          <w:tab w:val="center" w:pos="4808"/>
          <w:tab w:val="left" w:pos="7538"/>
        </w:tabs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2648999</wp:posOffset>
            </wp:positionH>
            <wp:positionV relativeFrom="paragraph">
              <wp:posOffset>-763325</wp:posOffset>
            </wp:positionV>
            <wp:extent cx="1025442" cy="1017767"/>
            <wp:effectExtent l="19050" t="0" r="3258" b="0"/>
            <wp:wrapNone/>
            <wp:docPr id="2" name="Picture 2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101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C9" w:rsidRDefault="00D302C9" w:rsidP="00D302C9">
      <w:pPr>
        <w:tabs>
          <w:tab w:val="left" w:pos="1966"/>
          <w:tab w:val="center" w:pos="4808"/>
          <w:tab w:val="left" w:pos="7538"/>
        </w:tabs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ประกาศองค์การบริหารส่วนตำบลบางเตย</w:t>
      </w:r>
    </w:p>
    <w:p w:rsidR="00D302C9" w:rsidRDefault="00D302C9" w:rsidP="00D302C9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  ระบบรับฟังความคิดเห็นและการติดตามตรวจสอบโดยภาคประชาชน</w:t>
      </w:r>
    </w:p>
    <w:p w:rsidR="00D302C9" w:rsidRDefault="00D302C9" w:rsidP="00D302C9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ขององค์การบริหารส่วนตำบลบางเตย</w:t>
      </w:r>
    </w:p>
    <w:p w:rsidR="00D302C9" w:rsidRDefault="00D302C9" w:rsidP="00D302C9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----------------</w:t>
      </w:r>
    </w:p>
    <w:p w:rsidR="00D302C9" w:rsidRDefault="00D302C9" w:rsidP="00D13CAA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ตามที่องค์การบริหารส่วนตำบลบางเตย ได้มีประกาศ เรื่อง กระบวนการ/กลไกการติดตามตรวจสอบโดยภาคประชาชน ลงวันที่ ๓๐ ธันวาคม พ.ศ.๒๕๕๑ เพื่อเป็นช่องทางในการรับฟังความคิดเห็นของประชาชน ในการบริการและพัฒนาท้องถิ่นให้มีความเจริญก้าวหน้า นั้น</w:t>
      </w:r>
    </w:p>
    <w:p w:rsidR="0007364B" w:rsidRDefault="00D302C9" w:rsidP="007E3396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เพื่อ</w:t>
      </w:r>
      <w:r w:rsidRPr="0053005A">
        <w:rPr>
          <w:rFonts w:ascii="TH Niramit AS" w:hAnsi="TH Niramit AS" w:cs="TH Niramit AS"/>
          <w:sz w:val="32"/>
          <w:szCs w:val="32"/>
          <w:cs/>
        </w:rPr>
        <w:t>ให้การอำนวยความสะดวกและการตอบสนองความต้องการของประชาชน เป็นไปอย่างรวดเร็ว และถูกต้องสอดคล้องกับพระราชกฤษฎีกาว่าด้วยหลักเกณฑ์และวิธีการบริหารกิจการบ้านเมืองที่ดี พ.ศ.  2546</w:t>
      </w:r>
      <w:r w:rsidR="007E3396">
        <w:rPr>
          <w:rFonts w:hint="cs"/>
          <w:cs/>
        </w:rPr>
        <w:t xml:space="preserve"> </w:t>
      </w:r>
      <w:r w:rsidR="007E3396" w:rsidRPr="007E3396">
        <w:rPr>
          <w:rFonts w:ascii="TH Niramit AS" w:hAnsi="TH Niramit AS" w:cs="TH Niramit AS"/>
          <w:sz w:val="32"/>
          <w:szCs w:val="32"/>
          <w:cs/>
        </w:rPr>
        <w:t>และเพื่อตรวจสอบการบริหารงานขององค์การบริหารส่วนตำบลบางเตยให้เป็นไปโดยบริสุทธิ์ ยุติธรรม โปร่งใส สามารถตรวจสอบได้</w:t>
      </w:r>
      <w:r w:rsidR="007E3396">
        <w:rPr>
          <w:rFonts w:ascii="TH Niramit AS" w:hAnsi="TH Niramit AS" w:cs="TH Niramit AS" w:hint="cs"/>
          <w:sz w:val="32"/>
          <w:szCs w:val="32"/>
          <w:cs/>
        </w:rPr>
        <w:t xml:space="preserve"> องค์การบริหารส่วนตำบลบางเตย </w:t>
      </w:r>
      <w:r w:rsidR="00D13CAA">
        <w:rPr>
          <w:rFonts w:ascii="TH Niramit AS" w:hAnsi="TH Niramit AS" w:cs="TH Niramit AS" w:hint="cs"/>
          <w:sz w:val="32"/>
          <w:szCs w:val="32"/>
          <w:cs/>
        </w:rPr>
        <w:t>จึงยกเลิกประกาศฉบับดังกล่าวข้างต้น และให้ใช้ประกาศฉบับนี้แทน โดย</w:t>
      </w:r>
      <w:r w:rsidR="007E3396">
        <w:rPr>
          <w:rFonts w:ascii="TH Niramit AS" w:hAnsi="TH Niramit AS" w:cs="TH Niramit AS" w:hint="cs"/>
          <w:sz w:val="32"/>
          <w:szCs w:val="32"/>
          <w:cs/>
        </w:rPr>
        <w:t xml:space="preserve">กำหนดช่องทางในการรับฟังความคิดเห็นของประชาชน หากประชาชนพบเห็นการทุจริต คอร์รัปชั่น ตรวจสอบ  ร้องเรียน และมีข้อเสนอแนะ สามารถติดต่อกับองค์การบริหารส่วนตำบลบางเตยได้หลากหลายช่องทาง ดังนี้ </w:t>
      </w:r>
    </w:p>
    <w:p w:rsidR="003024B8" w:rsidRDefault="003024B8" w:rsidP="003024B8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๑.ทางโทรศัพท์ ๐-๓๔๓๙-๓๔๒๗-๘,๐-๓๔๒๘-๘๔๐๕ และ ๐๘-๙๘๓๗-๕๗๖๗</w:t>
      </w:r>
    </w:p>
    <w:p w:rsidR="003024B8" w:rsidRDefault="003024B8" w:rsidP="003024B8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๒.ตู้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ป.ณ.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๘ ไร่ขิง อำเภอสามพราน จังหวัดนครปฐม ๗๓๒๑๐</w:t>
      </w:r>
    </w:p>
    <w:p w:rsidR="003024B8" w:rsidRPr="00D13CAA" w:rsidRDefault="003024B8" w:rsidP="003024B8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๓.ทางเว็บไซต์ </w:t>
      </w:r>
      <w:r>
        <w:rPr>
          <w:rFonts w:ascii="TH Niramit AS" w:hAnsi="TH Niramit AS" w:cs="TH Niramit AS"/>
          <w:sz w:val="32"/>
          <w:szCs w:val="32"/>
        </w:rPr>
        <w:t>http//:www.bangtoei-sao.go.th (</w:t>
      </w:r>
      <w:proofErr w:type="spellStart"/>
      <w:r>
        <w:rPr>
          <w:rFonts w:ascii="TH Niramit AS" w:hAnsi="TH Niramit AS" w:cs="TH Niramit AS"/>
          <w:sz w:val="32"/>
          <w:szCs w:val="32"/>
        </w:rPr>
        <w:t>Webboard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>กระดานสนทนา</w:t>
      </w:r>
    </w:p>
    <w:p w:rsidR="003024B8" w:rsidRDefault="003024B8" w:rsidP="003024B8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๔.สายด่วน ร้องเรียน ร้องทุกข์ แจ้งศูนย์ดำรงธรรม กระทรวงมหาดไทย ๑๕๖๗</w:t>
      </w:r>
    </w:p>
    <w:p w:rsidR="003024B8" w:rsidRDefault="003024B8" w:rsidP="003024B8">
      <w:pPr>
        <w:spacing w:line="240" w:lineRule="auto"/>
        <w:ind w:firstLine="851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>
        <w:rPr>
          <w:rFonts w:ascii="TH Niramit AS" w:hAnsi="TH Niramit AS" w:cs="TH Niramit AS"/>
          <w:sz w:val="32"/>
          <w:szCs w:val="32"/>
        </w:rPr>
        <w:t>E-</w:t>
      </w:r>
      <w:proofErr w:type="gramStart"/>
      <w:r>
        <w:rPr>
          <w:rFonts w:ascii="TH Niramit AS" w:hAnsi="TH Niramit AS" w:cs="TH Niramit AS"/>
          <w:sz w:val="32"/>
          <w:szCs w:val="32"/>
        </w:rPr>
        <w:t>mail :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</w:t>
      </w:r>
      <w:hyperlink r:id="rId5" w:history="1">
        <w:r w:rsidRPr="00197C89">
          <w:rPr>
            <w:rStyle w:val="a3"/>
            <w:rFonts w:ascii="TH Niramit AS" w:hAnsi="TH Niramit AS" w:cs="TH Niramit AS"/>
            <w:sz w:val="32"/>
            <w:szCs w:val="32"/>
          </w:rPr>
          <w:t>admin@bangtoei-sao.go.th</w:t>
        </w:r>
      </w:hyperlink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3024B8" w:rsidRDefault="003024B8" w:rsidP="003024B8">
      <w:pPr>
        <w:spacing w:line="240" w:lineRule="auto"/>
        <w:ind w:firstLine="851"/>
        <w:contextualSpacing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๖.ตู้รับข้อคิดเห็นประจำหมู่บ้าน และตู้รับข้อคิดเห็นประจำ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บางเตย</w:t>
      </w:r>
    </w:p>
    <w:p w:rsidR="00D13CAA" w:rsidRPr="00D13CAA" w:rsidRDefault="00D13CAA" w:rsidP="007E3396">
      <w:pPr>
        <w:spacing w:line="240" w:lineRule="auto"/>
        <w:ind w:firstLine="851"/>
        <w:contextualSpacing/>
        <w:jc w:val="thaiDistribute"/>
        <w:rPr>
          <w:rFonts w:ascii="TH Niramit AS" w:hAnsi="TH Niramit AS" w:cs="TH Niramit AS"/>
          <w:sz w:val="16"/>
          <w:szCs w:val="16"/>
        </w:rPr>
      </w:pPr>
    </w:p>
    <w:p w:rsidR="00D13CAA" w:rsidRDefault="00D13CAA" w:rsidP="007E3396">
      <w:pPr>
        <w:spacing w:line="240" w:lineRule="auto"/>
        <w:ind w:firstLine="851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จึงประกาศมาให้ทราบโดยทั่วกัน</w:t>
      </w:r>
    </w:p>
    <w:p w:rsidR="00D13CAA" w:rsidRPr="00D13CAA" w:rsidRDefault="00D13CAA" w:rsidP="007E3396">
      <w:pPr>
        <w:spacing w:line="240" w:lineRule="auto"/>
        <w:ind w:firstLine="851"/>
        <w:contextualSpacing/>
        <w:jc w:val="thaiDistribute"/>
        <w:rPr>
          <w:rFonts w:ascii="TH Niramit AS" w:hAnsi="TH Niramit AS" w:cs="TH Niramit AS"/>
          <w:sz w:val="16"/>
          <w:szCs w:val="16"/>
        </w:rPr>
      </w:pPr>
    </w:p>
    <w:p w:rsidR="00D13CAA" w:rsidRDefault="00D13CAA" w:rsidP="00D13CAA">
      <w:pPr>
        <w:spacing w:line="240" w:lineRule="auto"/>
        <w:contextualSpacing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ประกาศ ณ วันที่   </w:t>
      </w:r>
      <w:r w:rsidR="00F20338">
        <w:rPr>
          <w:rFonts w:ascii="TH Niramit AS" w:hAnsi="TH Niramit AS" w:cs="TH Niramit AS" w:hint="cs"/>
          <w:sz w:val="32"/>
          <w:szCs w:val="32"/>
          <w:cs/>
        </w:rPr>
        <w:t xml:space="preserve">๓๐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0338">
        <w:rPr>
          <w:rFonts w:ascii="TH Niramit AS" w:hAnsi="TH Niramit AS" w:cs="TH Niramit AS" w:hint="cs"/>
          <w:sz w:val="32"/>
          <w:szCs w:val="32"/>
          <w:cs/>
        </w:rPr>
        <w:t>กันยายน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พ.ศ.๒๕๕๖</w:t>
      </w:r>
    </w:p>
    <w:p w:rsidR="00D13CAA" w:rsidRDefault="00F20338" w:rsidP="00D13CAA">
      <w:pPr>
        <w:spacing w:line="240" w:lineRule="auto"/>
        <w:contextualSpacing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255905</wp:posOffset>
            </wp:positionV>
            <wp:extent cx="1190625" cy="476885"/>
            <wp:effectExtent l="19050" t="0" r="9525" b="0"/>
            <wp:wrapNone/>
            <wp:docPr id="1" name="รูปภาพ 0" descr="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6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CAA" w:rsidRPr="00F20338" w:rsidRDefault="00D13CAA" w:rsidP="00D13CAA">
      <w:pPr>
        <w:spacing w:line="240" w:lineRule="auto"/>
        <w:contextualSpacing/>
        <w:jc w:val="center"/>
        <w:rPr>
          <w:rFonts w:ascii="TH Niramit AS" w:hAnsi="TH Niramit AS" w:cs="TH Niramit AS" w:hint="cs"/>
          <w:sz w:val="32"/>
          <w:szCs w:val="32"/>
        </w:rPr>
      </w:pPr>
    </w:p>
    <w:p w:rsidR="00D13CAA" w:rsidRDefault="00D13CAA" w:rsidP="00D13CAA">
      <w:pPr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</w:p>
    <w:p w:rsidR="00D13CAA" w:rsidRDefault="00D13CAA" w:rsidP="00D13CAA">
      <w:pPr>
        <w:spacing w:line="240" w:lineRule="auto"/>
        <w:contextualSpacing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(นายวิทยา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ชิว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ค้า)</w:t>
      </w:r>
    </w:p>
    <w:p w:rsidR="00D13CAA" w:rsidRPr="007E3396" w:rsidRDefault="00D13CAA" w:rsidP="00D13CAA">
      <w:pPr>
        <w:spacing w:line="240" w:lineRule="auto"/>
        <w:contextualSpacing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นายกองค์การบริหารส่วนตำบลบางเตย</w:t>
      </w:r>
    </w:p>
    <w:sectPr w:rsidR="00D13CAA" w:rsidRPr="007E3396" w:rsidSect="00D302C9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302C9"/>
    <w:rsid w:val="0007364B"/>
    <w:rsid w:val="00204A3F"/>
    <w:rsid w:val="003024B8"/>
    <w:rsid w:val="007E3396"/>
    <w:rsid w:val="00A8358A"/>
    <w:rsid w:val="00D13CAA"/>
    <w:rsid w:val="00D302C9"/>
    <w:rsid w:val="00F2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A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A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min@bangtoei-sa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2014-10-15T03:19:00Z</cp:lastPrinted>
  <dcterms:created xsi:type="dcterms:W3CDTF">2014-10-15T02:43:00Z</dcterms:created>
  <dcterms:modified xsi:type="dcterms:W3CDTF">2014-10-15T03:37:00Z</dcterms:modified>
</cp:coreProperties>
</file>